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39" w:rsidRDefault="005C2139">
      <w:pPr>
        <w:spacing w:before="4"/>
        <w:rPr>
          <w:sz w:val="17"/>
        </w:rPr>
      </w:pPr>
    </w:p>
    <w:p w:rsidR="00246393" w:rsidRPr="00246393" w:rsidRDefault="00246393" w:rsidP="00246393">
      <w:pPr>
        <w:ind w:left="100" w:right="10"/>
        <w:jc w:val="center"/>
        <w:rPr>
          <w:b/>
          <w:sz w:val="28"/>
          <w:szCs w:val="27"/>
          <w:lang w:val="ru-RU"/>
        </w:rPr>
      </w:pPr>
      <w:r w:rsidRPr="00246393">
        <w:rPr>
          <w:b/>
          <w:sz w:val="28"/>
          <w:szCs w:val="27"/>
          <w:lang w:val="ru-RU"/>
        </w:rPr>
        <w:t>ГБОУ ВО</w:t>
      </w:r>
      <w:r w:rsidRPr="00246393">
        <w:rPr>
          <w:b/>
          <w:spacing w:val="-2"/>
          <w:sz w:val="28"/>
          <w:szCs w:val="27"/>
          <w:lang w:val="ru-RU"/>
        </w:rPr>
        <w:t xml:space="preserve"> </w:t>
      </w:r>
      <w:r w:rsidR="00982791">
        <w:rPr>
          <w:b/>
          <w:spacing w:val="-2"/>
          <w:sz w:val="28"/>
          <w:szCs w:val="27"/>
          <w:lang w:val="ru-RU"/>
        </w:rPr>
        <w:t>«</w:t>
      </w:r>
      <w:r w:rsidRPr="00246393">
        <w:rPr>
          <w:b/>
          <w:sz w:val="28"/>
          <w:szCs w:val="27"/>
          <w:lang w:val="ru-RU"/>
        </w:rPr>
        <w:t>Альметьевский государственный</w:t>
      </w:r>
      <w:r w:rsidRPr="00246393">
        <w:rPr>
          <w:b/>
          <w:spacing w:val="1"/>
          <w:sz w:val="28"/>
          <w:szCs w:val="27"/>
          <w:lang w:val="ru-RU"/>
        </w:rPr>
        <w:t xml:space="preserve"> </w:t>
      </w:r>
      <w:r w:rsidRPr="00246393">
        <w:rPr>
          <w:b/>
          <w:sz w:val="28"/>
          <w:szCs w:val="27"/>
          <w:lang w:val="ru-RU"/>
        </w:rPr>
        <w:t>нефтяной институт</w:t>
      </w:r>
      <w:r w:rsidR="00982791">
        <w:rPr>
          <w:b/>
          <w:sz w:val="28"/>
          <w:szCs w:val="27"/>
          <w:lang w:val="ru-RU"/>
        </w:rPr>
        <w:t>»</w:t>
      </w:r>
    </w:p>
    <w:p w:rsidR="00246393" w:rsidRPr="00246393" w:rsidRDefault="00246393" w:rsidP="00246393">
      <w:pPr>
        <w:ind w:left="100"/>
        <w:rPr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sz w:val="30"/>
          <w:szCs w:val="27"/>
          <w:lang w:val="ru-RU"/>
        </w:rPr>
      </w:pPr>
    </w:p>
    <w:p w:rsidR="00246393" w:rsidRDefault="00246393" w:rsidP="00246393">
      <w:pPr>
        <w:ind w:left="100"/>
        <w:rPr>
          <w:sz w:val="30"/>
          <w:szCs w:val="27"/>
          <w:lang w:val="ru-RU"/>
        </w:rPr>
      </w:pPr>
    </w:p>
    <w:p w:rsidR="00CD6669" w:rsidRDefault="00CD6669" w:rsidP="00246393">
      <w:pPr>
        <w:ind w:left="100"/>
        <w:rPr>
          <w:sz w:val="30"/>
          <w:szCs w:val="27"/>
          <w:lang w:val="ru-RU"/>
        </w:rPr>
      </w:pPr>
    </w:p>
    <w:p w:rsidR="00CD6669" w:rsidRDefault="00CD6669" w:rsidP="00246393">
      <w:pPr>
        <w:ind w:left="100"/>
        <w:rPr>
          <w:sz w:val="30"/>
          <w:szCs w:val="27"/>
          <w:lang w:val="ru-RU"/>
        </w:rPr>
      </w:pPr>
    </w:p>
    <w:p w:rsidR="00CD6669" w:rsidRDefault="00CD6669" w:rsidP="00246393">
      <w:pPr>
        <w:ind w:left="100"/>
        <w:rPr>
          <w:sz w:val="30"/>
          <w:szCs w:val="27"/>
          <w:lang w:val="ru-RU"/>
        </w:rPr>
      </w:pPr>
    </w:p>
    <w:p w:rsidR="00E038BF" w:rsidRDefault="00E038BF" w:rsidP="00246393">
      <w:pPr>
        <w:ind w:left="100"/>
        <w:rPr>
          <w:sz w:val="30"/>
          <w:szCs w:val="27"/>
          <w:lang w:val="ru-RU"/>
        </w:rPr>
      </w:pPr>
    </w:p>
    <w:p w:rsidR="00E038BF" w:rsidRDefault="00E038BF" w:rsidP="00246393">
      <w:pPr>
        <w:ind w:left="100"/>
        <w:rPr>
          <w:sz w:val="30"/>
          <w:szCs w:val="27"/>
          <w:lang w:val="ru-RU"/>
        </w:rPr>
      </w:pPr>
    </w:p>
    <w:p w:rsidR="00E038BF" w:rsidRPr="00246393" w:rsidRDefault="00E038BF" w:rsidP="00246393">
      <w:pPr>
        <w:ind w:left="100"/>
        <w:rPr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sz w:val="25"/>
          <w:szCs w:val="27"/>
          <w:lang w:val="ru-RU"/>
        </w:rPr>
      </w:pPr>
    </w:p>
    <w:p w:rsidR="00246393" w:rsidRDefault="00246393" w:rsidP="00246393">
      <w:pPr>
        <w:spacing w:line="360" w:lineRule="auto"/>
        <w:ind w:right="13"/>
        <w:jc w:val="center"/>
        <w:rPr>
          <w:b/>
          <w:bCs/>
          <w:sz w:val="36"/>
          <w:szCs w:val="36"/>
          <w:lang w:val="ru-RU"/>
        </w:rPr>
      </w:pPr>
      <w:r w:rsidRPr="00246393">
        <w:rPr>
          <w:b/>
          <w:bCs/>
          <w:sz w:val="36"/>
          <w:szCs w:val="36"/>
          <w:lang w:val="ru-RU"/>
        </w:rPr>
        <w:t>ПРОГРАММА ВСТУПИТЕЛЬН</w:t>
      </w:r>
      <w:r w:rsidR="00CD6669">
        <w:rPr>
          <w:b/>
          <w:bCs/>
          <w:sz w:val="36"/>
          <w:szCs w:val="36"/>
          <w:lang w:val="ru-RU"/>
        </w:rPr>
        <w:t>ОГО</w:t>
      </w:r>
      <w:r w:rsidRPr="00246393">
        <w:rPr>
          <w:b/>
          <w:bCs/>
          <w:sz w:val="36"/>
          <w:szCs w:val="36"/>
          <w:lang w:val="ru-RU"/>
        </w:rPr>
        <w:t xml:space="preserve"> ИСПЫТАНИ</w:t>
      </w:r>
      <w:r w:rsidR="00CD6669">
        <w:rPr>
          <w:b/>
          <w:bCs/>
          <w:sz w:val="36"/>
          <w:szCs w:val="36"/>
          <w:lang w:val="ru-RU"/>
        </w:rPr>
        <w:t>Я</w:t>
      </w:r>
    </w:p>
    <w:p w:rsidR="00CD6669" w:rsidRPr="00246393" w:rsidRDefault="00AC7E32" w:rsidP="00246393">
      <w:pPr>
        <w:spacing w:line="360" w:lineRule="auto"/>
        <w:ind w:right="13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«Экзамен профессиональной направленности 1»</w:t>
      </w:r>
    </w:p>
    <w:p w:rsidR="00AC7E32" w:rsidRDefault="00AC7E32" w:rsidP="00246393">
      <w:pPr>
        <w:spacing w:line="360" w:lineRule="auto"/>
        <w:ind w:right="13"/>
        <w:jc w:val="center"/>
        <w:rPr>
          <w:b/>
          <w:bCs/>
          <w:sz w:val="36"/>
          <w:szCs w:val="36"/>
          <w:lang w:val="ru-RU"/>
        </w:rPr>
      </w:pPr>
    </w:p>
    <w:p w:rsidR="00246393" w:rsidRPr="00AC7E32" w:rsidRDefault="00246393" w:rsidP="00246393">
      <w:pPr>
        <w:spacing w:line="360" w:lineRule="auto"/>
        <w:ind w:right="13"/>
        <w:jc w:val="center"/>
        <w:rPr>
          <w:b/>
          <w:bCs/>
          <w:i/>
          <w:sz w:val="36"/>
          <w:szCs w:val="36"/>
          <w:lang w:val="ru-RU"/>
        </w:rPr>
      </w:pPr>
      <w:r w:rsidRPr="00AC7E32">
        <w:rPr>
          <w:b/>
          <w:bCs/>
          <w:i/>
          <w:sz w:val="36"/>
          <w:szCs w:val="36"/>
          <w:lang w:val="ru-RU"/>
        </w:rPr>
        <w:t>по направлению подготовки</w:t>
      </w:r>
    </w:p>
    <w:p w:rsidR="00246393" w:rsidRPr="00AC7E32" w:rsidRDefault="007E048C" w:rsidP="00246393">
      <w:pPr>
        <w:spacing w:line="360" w:lineRule="auto"/>
        <w:ind w:left="1263" w:right="1267"/>
        <w:jc w:val="center"/>
        <w:rPr>
          <w:b/>
          <w:bCs/>
          <w:i/>
          <w:sz w:val="36"/>
          <w:szCs w:val="36"/>
          <w:lang w:val="ru-RU"/>
        </w:rPr>
      </w:pPr>
      <w:r>
        <w:rPr>
          <w:b/>
          <w:bCs/>
          <w:i/>
          <w:sz w:val="36"/>
          <w:szCs w:val="36"/>
          <w:lang w:val="ru-RU"/>
        </w:rPr>
        <w:t>38.03.0</w:t>
      </w:r>
      <w:r w:rsidR="00021E10">
        <w:rPr>
          <w:b/>
          <w:bCs/>
          <w:i/>
          <w:sz w:val="36"/>
          <w:szCs w:val="36"/>
          <w:lang w:val="ru-RU"/>
        </w:rPr>
        <w:t>2</w:t>
      </w:r>
      <w:r>
        <w:rPr>
          <w:b/>
          <w:bCs/>
          <w:i/>
          <w:sz w:val="36"/>
          <w:szCs w:val="36"/>
          <w:lang w:val="ru-RU"/>
        </w:rPr>
        <w:t xml:space="preserve"> </w:t>
      </w:r>
      <w:r w:rsidR="00021E10">
        <w:rPr>
          <w:b/>
          <w:bCs/>
          <w:i/>
          <w:sz w:val="36"/>
          <w:szCs w:val="36"/>
          <w:lang w:val="ru-RU"/>
        </w:rPr>
        <w:t>Менеджмент</w:t>
      </w:r>
    </w:p>
    <w:p w:rsidR="00246393" w:rsidRPr="00AC7E32" w:rsidRDefault="00246393" w:rsidP="00246393">
      <w:pPr>
        <w:spacing w:line="360" w:lineRule="auto"/>
        <w:ind w:left="1263" w:right="1267"/>
        <w:jc w:val="center"/>
        <w:rPr>
          <w:b/>
          <w:bCs/>
          <w:i/>
          <w:sz w:val="36"/>
          <w:szCs w:val="36"/>
          <w:lang w:val="ru-RU"/>
        </w:rPr>
      </w:pPr>
    </w:p>
    <w:p w:rsidR="00246393" w:rsidRPr="00246393" w:rsidRDefault="00246393" w:rsidP="00246393">
      <w:pPr>
        <w:spacing w:line="360" w:lineRule="auto"/>
        <w:ind w:left="1263" w:right="1267"/>
        <w:jc w:val="center"/>
        <w:outlineLvl w:val="0"/>
        <w:rPr>
          <w:b/>
          <w:bCs/>
          <w:sz w:val="36"/>
          <w:szCs w:val="27"/>
          <w:lang w:val="ru-RU"/>
        </w:rPr>
      </w:pPr>
    </w:p>
    <w:p w:rsidR="00246393" w:rsidRPr="00246393" w:rsidRDefault="00246393" w:rsidP="00246393">
      <w:pPr>
        <w:spacing w:line="360" w:lineRule="auto"/>
        <w:ind w:left="100"/>
        <w:rPr>
          <w:b/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b/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b/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b/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b/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b/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b/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b/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b/>
          <w:sz w:val="30"/>
          <w:szCs w:val="27"/>
          <w:lang w:val="ru-RU"/>
        </w:rPr>
      </w:pPr>
    </w:p>
    <w:p w:rsidR="00246393" w:rsidRDefault="00246393" w:rsidP="00246393">
      <w:pPr>
        <w:ind w:left="100"/>
        <w:rPr>
          <w:b/>
          <w:sz w:val="30"/>
          <w:szCs w:val="27"/>
          <w:lang w:val="ru-RU"/>
        </w:rPr>
      </w:pPr>
    </w:p>
    <w:p w:rsidR="00AC7E32" w:rsidRDefault="00AC7E32" w:rsidP="00246393">
      <w:pPr>
        <w:ind w:left="100"/>
        <w:rPr>
          <w:b/>
          <w:sz w:val="30"/>
          <w:szCs w:val="27"/>
          <w:lang w:val="ru-RU"/>
        </w:rPr>
      </w:pPr>
    </w:p>
    <w:p w:rsidR="00AC7E32" w:rsidRDefault="00AC7E32" w:rsidP="00246393">
      <w:pPr>
        <w:ind w:left="100"/>
        <w:rPr>
          <w:b/>
          <w:sz w:val="30"/>
          <w:szCs w:val="27"/>
          <w:lang w:val="ru-RU"/>
        </w:rPr>
      </w:pPr>
    </w:p>
    <w:p w:rsidR="00AC7E32" w:rsidRDefault="00AC7E32" w:rsidP="00246393">
      <w:pPr>
        <w:ind w:left="100"/>
        <w:rPr>
          <w:b/>
          <w:sz w:val="30"/>
          <w:szCs w:val="27"/>
          <w:lang w:val="ru-RU"/>
        </w:rPr>
      </w:pPr>
    </w:p>
    <w:p w:rsidR="00AC7E32" w:rsidRDefault="00AC7E32" w:rsidP="00246393">
      <w:pPr>
        <w:ind w:left="100"/>
        <w:rPr>
          <w:b/>
          <w:sz w:val="30"/>
          <w:szCs w:val="27"/>
          <w:lang w:val="ru-RU"/>
        </w:rPr>
      </w:pPr>
    </w:p>
    <w:p w:rsidR="00AC7E32" w:rsidRDefault="00AC7E32" w:rsidP="00246393">
      <w:pPr>
        <w:ind w:left="100"/>
        <w:rPr>
          <w:b/>
          <w:sz w:val="30"/>
          <w:szCs w:val="27"/>
          <w:lang w:val="ru-RU"/>
        </w:rPr>
      </w:pPr>
    </w:p>
    <w:p w:rsidR="00AC7E32" w:rsidRPr="00246393" w:rsidRDefault="00AC7E32" w:rsidP="00246393">
      <w:pPr>
        <w:ind w:left="100"/>
        <w:rPr>
          <w:b/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b/>
          <w:sz w:val="43"/>
          <w:szCs w:val="27"/>
          <w:lang w:val="ru-RU"/>
        </w:rPr>
      </w:pPr>
    </w:p>
    <w:p w:rsidR="00246393" w:rsidRPr="00246393" w:rsidRDefault="00246393" w:rsidP="00207D54">
      <w:pPr>
        <w:ind w:left="100" w:right="5"/>
        <w:jc w:val="center"/>
        <w:rPr>
          <w:b/>
          <w:sz w:val="27"/>
          <w:szCs w:val="27"/>
          <w:lang w:val="ru-RU"/>
        </w:rPr>
      </w:pPr>
      <w:r w:rsidRPr="00246393">
        <w:rPr>
          <w:b/>
          <w:sz w:val="27"/>
          <w:szCs w:val="27"/>
          <w:lang w:val="ru-RU"/>
        </w:rPr>
        <w:t>Альметьевск</w:t>
      </w:r>
      <w:r w:rsidRPr="00246393">
        <w:rPr>
          <w:b/>
          <w:spacing w:val="-1"/>
          <w:sz w:val="27"/>
          <w:szCs w:val="27"/>
          <w:lang w:val="ru-RU"/>
        </w:rPr>
        <w:t xml:space="preserve"> </w:t>
      </w:r>
      <w:r w:rsidR="00347D16">
        <w:rPr>
          <w:b/>
          <w:sz w:val="27"/>
          <w:szCs w:val="27"/>
          <w:lang w:val="ru-RU"/>
        </w:rPr>
        <w:t>2021</w:t>
      </w:r>
      <w:bookmarkStart w:id="0" w:name="_GoBack"/>
      <w:bookmarkEnd w:id="0"/>
      <w:r w:rsidRPr="00246393">
        <w:rPr>
          <w:b/>
          <w:sz w:val="27"/>
          <w:szCs w:val="27"/>
          <w:lang w:val="ru-RU"/>
        </w:rPr>
        <w:t>г.</w:t>
      </w:r>
    </w:p>
    <w:p w:rsidR="00246393" w:rsidRPr="00246393" w:rsidRDefault="00246393" w:rsidP="00246393">
      <w:pPr>
        <w:jc w:val="center"/>
        <w:rPr>
          <w:lang w:val="ru-RU"/>
        </w:rPr>
        <w:sectPr w:rsidR="00246393" w:rsidRPr="00246393" w:rsidSect="000A651D">
          <w:type w:val="continuous"/>
          <w:pgSz w:w="11900" w:h="16840"/>
          <w:pgMar w:top="709" w:right="480" w:bottom="280" w:left="1560" w:header="720" w:footer="720" w:gutter="0"/>
          <w:cols w:space="720"/>
        </w:sectPr>
      </w:pPr>
    </w:p>
    <w:p w:rsidR="00C3294C" w:rsidRPr="007D7A79" w:rsidRDefault="00AC7E32" w:rsidP="00C3294C">
      <w:pPr>
        <w:pStyle w:val="1"/>
        <w:spacing w:line="309" w:lineRule="exact"/>
        <w:ind w:left="0" w:firstLine="851"/>
        <w:jc w:val="both"/>
        <w:rPr>
          <w:b w:val="0"/>
          <w:sz w:val="28"/>
          <w:szCs w:val="28"/>
        </w:rPr>
      </w:pPr>
      <w:r w:rsidRPr="007D7A79">
        <w:rPr>
          <w:b w:val="0"/>
          <w:sz w:val="28"/>
          <w:szCs w:val="28"/>
        </w:rPr>
        <w:lastRenderedPageBreak/>
        <w:t>Данна</w:t>
      </w:r>
      <w:r w:rsidR="00E95075" w:rsidRPr="007D7A79">
        <w:rPr>
          <w:b w:val="0"/>
          <w:sz w:val="28"/>
          <w:szCs w:val="28"/>
        </w:rPr>
        <w:t>я программа</w:t>
      </w:r>
      <w:r w:rsidR="00D95410" w:rsidRPr="007D7A79">
        <w:rPr>
          <w:b w:val="0"/>
          <w:sz w:val="28"/>
          <w:szCs w:val="28"/>
        </w:rPr>
        <w:t xml:space="preserve"> вступительного испытания</w:t>
      </w:r>
      <w:r w:rsidR="00E95075" w:rsidRPr="007D7A79">
        <w:rPr>
          <w:b w:val="0"/>
          <w:sz w:val="28"/>
          <w:szCs w:val="28"/>
        </w:rPr>
        <w:t xml:space="preserve"> составлена </w:t>
      </w:r>
      <w:r w:rsidR="00982791" w:rsidRPr="007D7A79">
        <w:rPr>
          <w:b w:val="0"/>
          <w:sz w:val="28"/>
          <w:szCs w:val="28"/>
        </w:rPr>
        <w:t xml:space="preserve">в соответствии </w:t>
      </w:r>
      <w:r w:rsidR="00C3294C" w:rsidRPr="007D7A79">
        <w:rPr>
          <w:b w:val="0"/>
          <w:sz w:val="28"/>
          <w:szCs w:val="28"/>
        </w:rPr>
        <w:t>с родственными образовательными программами среднего профессионального образования:</w:t>
      </w:r>
    </w:p>
    <w:p w:rsidR="00AC7E32" w:rsidRPr="007D7A79" w:rsidRDefault="005A1C1E" w:rsidP="00D95410">
      <w:pPr>
        <w:pStyle w:val="1"/>
        <w:spacing w:line="309" w:lineRule="exact"/>
        <w:ind w:left="0" w:firstLine="851"/>
        <w:jc w:val="both"/>
        <w:rPr>
          <w:b w:val="0"/>
          <w:sz w:val="28"/>
          <w:szCs w:val="28"/>
        </w:rPr>
      </w:pPr>
      <w:r w:rsidRPr="007D7A79">
        <w:rPr>
          <w:b w:val="0"/>
          <w:sz w:val="28"/>
          <w:szCs w:val="28"/>
        </w:rPr>
        <w:t>- 38.02.01 «Экономика и бухгалтерский учет (по отраслям)»</w:t>
      </w:r>
      <w:r w:rsidR="00982791" w:rsidRPr="007D7A79">
        <w:rPr>
          <w:b w:val="0"/>
          <w:sz w:val="28"/>
          <w:szCs w:val="28"/>
        </w:rPr>
        <w:t xml:space="preserve"> </w:t>
      </w:r>
    </w:p>
    <w:p w:rsidR="005A1C1E" w:rsidRPr="007D7A79" w:rsidRDefault="005A1C1E" w:rsidP="00D95410">
      <w:pPr>
        <w:pStyle w:val="1"/>
        <w:spacing w:line="309" w:lineRule="exact"/>
        <w:ind w:left="0" w:firstLine="851"/>
        <w:jc w:val="both"/>
        <w:rPr>
          <w:b w:val="0"/>
          <w:sz w:val="28"/>
          <w:szCs w:val="28"/>
        </w:rPr>
      </w:pPr>
    </w:p>
    <w:p w:rsidR="00D95410" w:rsidRPr="007D7A79" w:rsidRDefault="00D95410" w:rsidP="00D95410">
      <w:pPr>
        <w:pStyle w:val="1"/>
        <w:spacing w:line="309" w:lineRule="exact"/>
        <w:ind w:left="604"/>
        <w:jc w:val="center"/>
        <w:rPr>
          <w:sz w:val="28"/>
          <w:szCs w:val="28"/>
        </w:rPr>
      </w:pPr>
      <w:r w:rsidRPr="007D7A79">
        <w:rPr>
          <w:sz w:val="28"/>
          <w:szCs w:val="28"/>
        </w:rPr>
        <w:t>Перечень</w:t>
      </w:r>
      <w:r w:rsidRPr="007D7A79">
        <w:rPr>
          <w:spacing w:val="9"/>
          <w:sz w:val="28"/>
          <w:szCs w:val="28"/>
        </w:rPr>
        <w:t xml:space="preserve"> </w:t>
      </w:r>
      <w:r w:rsidRPr="007D7A79">
        <w:rPr>
          <w:sz w:val="28"/>
          <w:szCs w:val="28"/>
        </w:rPr>
        <w:t>основных</w:t>
      </w:r>
      <w:r w:rsidRPr="007D7A79">
        <w:rPr>
          <w:spacing w:val="6"/>
          <w:sz w:val="28"/>
          <w:szCs w:val="28"/>
        </w:rPr>
        <w:t xml:space="preserve"> </w:t>
      </w:r>
      <w:r w:rsidRPr="007D7A79">
        <w:rPr>
          <w:sz w:val="28"/>
          <w:szCs w:val="28"/>
        </w:rPr>
        <w:t>теоретических</w:t>
      </w:r>
      <w:r w:rsidRPr="007D7A79">
        <w:rPr>
          <w:spacing w:val="4"/>
          <w:sz w:val="28"/>
          <w:szCs w:val="28"/>
        </w:rPr>
        <w:t xml:space="preserve"> </w:t>
      </w:r>
      <w:r w:rsidRPr="007D7A79">
        <w:rPr>
          <w:sz w:val="28"/>
          <w:szCs w:val="28"/>
        </w:rPr>
        <w:t>разделов</w:t>
      </w:r>
      <w:r w:rsidRPr="007D7A79">
        <w:rPr>
          <w:spacing w:val="11"/>
          <w:sz w:val="28"/>
          <w:szCs w:val="28"/>
        </w:rPr>
        <w:t xml:space="preserve"> </w:t>
      </w:r>
      <w:r w:rsidRPr="007D7A79">
        <w:rPr>
          <w:sz w:val="28"/>
          <w:szCs w:val="28"/>
        </w:rPr>
        <w:t>и</w:t>
      </w:r>
      <w:r w:rsidRPr="007D7A79">
        <w:rPr>
          <w:spacing w:val="6"/>
          <w:sz w:val="28"/>
          <w:szCs w:val="28"/>
        </w:rPr>
        <w:t xml:space="preserve"> </w:t>
      </w:r>
      <w:r w:rsidRPr="007D7A79">
        <w:rPr>
          <w:sz w:val="28"/>
          <w:szCs w:val="28"/>
        </w:rPr>
        <w:t>тем</w:t>
      </w:r>
    </w:p>
    <w:p w:rsidR="004679C3" w:rsidRDefault="004679C3" w:rsidP="007F1992">
      <w:pPr>
        <w:pStyle w:val="1"/>
        <w:jc w:val="center"/>
        <w:rPr>
          <w:sz w:val="28"/>
          <w:szCs w:val="28"/>
        </w:rPr>
      </w:pPr>
      <w:r w:rsidRPr="007D7A79">
        <w:rPr>
          <w:sz w:val="28"/>
          <w:szCs w:val="28"/>
        </w:rPr>
        <w:t>«Экономи</w:t>
      </w:r>
      <w:r w:rsidR="00AD15FD" w:rsidRPr="007D7A79">
        <w:rPr>
          <w:sz w:val="28"/>
          <w:szCs w:val="28"/>
        </w:rPr>
        <w:t>ка предприятия</w:t>
      </w:r>
      <w:r w:rsidRPr="007D7A79">
        <w:rPr>
          <w:sz w:val="28"/>
          <w:szCs w:val="28"/>
        </w:rPr>
        <w:t>»</w:t>
      </w:r>
    </w:p>
    <w:p w:rsidR="007F1992" w:rsidRPr="007D7A79" w:rsidRDefault="007F1992" w:rsidP="004679C3">
      <w:pPr>
        <w:pStyle w:val="1"/>
        <w:jc w:val="both"/>
        <w:rPr>
          <w:sz w:val="28"/>
          <w:szCs w:val="28"/>
        </w:rPr>
      </w:pPr>
    </w:p>
    <w:p w:rsidR="004679C3" w:rsidRPr="00A46B12" w:rsidRDefault="004679C3" w:rsidP="00AD15FD">
      <w:pPr>
        <w:pStyle w:val="a5"/>
        <w:spacing w:line="242" w:lineRule="auto"/>
        <w:ind w:right="104"/>
        <w:jc w:val="both"/>
        <w:rPr>
          <w:b/>
        </w:rPr>
      </w:pPr>
      <w:r w:rsidRPr="00A46B12">
        <w:rPr>
          <w:b/>
        </w:rPr>
        <w:t xml:space="preserve">Тема 1. </w:t>
      </w:r>
      <w:r w:rsidR="00AD15FD" w:rsidRPr="00A46B12">
        <w:rPr>
          <w:b/>
        </w:rPr>
        <w:t>Предприятие в условиях рыночной экономики</w:t>
      </w:r>
    </w:p>
    <w:p w:rsidR="00AD15FD" w:rsidRPr="007D7A79" w:rsidRDefault="00E72252" w:rsidP="00F91638">
      <w:pPr>
        <w:pStyle w:val="a5"/>
        <w:spacing w:line="242" w:lineRule="auto"/>
        <w:ind w:right="104"/>
        <w:jc w:val="both"/>
      </w:pPr>
      <w:r w:rsidRPr="007D7A79">
        <w:t>Понятие, цели и задачи предпринимательства. Классификация предприятий по формам собственности, формам хозяйствования, размерам, отраслевому признаку и т.д. основные организационно-правовые формы предпринимательства. Характеристика составных элементов внешней среды предприятия: социальная, правовая, государственная, политическая, технологическая, экономическая.</w:t>
      </w:r>
      <w:r w:rsidR="00F91638" w:rsidRPr="007D7A79">
        <w:t xml:space="preserve"> Роль экстенсивных факторов развития в экономике предприятия. Интенсивное развитие предприятия и его роль в экономике предприятия.</w:t>
      </w:r>
    </w:p>
    <w:p w:rsidR="00E72252" w:rsidRPr="007D7A79" w:rsidRDefault="00E72252" w:rsidP="00AD15FD">
      <w:pPr>
        <w:pStyle w:val="a5"/>
        <w:spacing w:line="242" w:lineRule="auto"/>
        <w:ind w:right="104"/>
        <w:jc w:val="both"/>
        <w:rPr>
          <w:b/>
        </w:rPr>
      </w:pPr>
    </w:p>
    <w:p w:rsidR="00AD15FD" w:rsidRPr="00A46B12" w:rsidRDefault="00AD15FD" w:rsidP="00AD15FD">
      <w:pPr>
        <w:pStyle w:val="a5"/>
        <w:spacing w:line="242" w:lineRule="auto"/>
        <w:ind w:right="104"/>
        <w:jc w:val="both"/>
        <w:rPr>
          <w:b/>
        </w:rPr>
      </w:pPr>
      <w:r w:rsidRPr="00A46B12">
        <w:rPr>
          <w:b/>
        </w:rPr>
        <w:t>Тема 2. Издержки производства и себестоимость продукции</w:t>
      </w:r>
    </w:p>
    <w:p w:rsidR="00AD15FD" w:rsidRPr="007D7A79" w:rsidRDefault="00E72252" w:rsidP="00AD15FD">
      <w:pPr>
        <w:pStyle w:val="a5"/>
        <w:spacing w:line="242" w:lineRule="auto"/>
        <w:ind w:right="104"/>
        <w:jc w:val="both"/>
      </w:pPr>
      <w:r w:rsidRPr="007D7A79">
        <w:t xml:space="preserve">Затраты на производство и реализацию продукции. Понятие затрат и их классификация. Калькуляция себестоимости продукции на предприятии (организации). Формирование издержек производства. </w:t>
      </w:r>
    </w:p>
    <w:p w:rsidR="00E72252" w:rsidRPr="007D7A79" w:rsidRDefault="00E72252" w:rsidP="00AD15FD">
      <w:pPr>
        <w:pStyle w:val="a5"/>
        <w:spacing w:line="242" w:lineRule="auto"/>
        <w:ind w:right="104"/>
        <w:jc w:val="both"/>
      </w:pPr>
    </w:p>
    <w:p w:rsidR="00AD15FD" w:rsidRPr="00A46B12" w:rsidRDefault="00AD15FD" w:rsidP="00AD15FD">
      <w:pPr>
        <w:pStyle w:val="a5"/>
        <w:spacing w:line="242" w:lineRule="auto"/>
        <w:ind w:right="104"/>
        <w:jc w:val="both"/>
        <w:rPr>
          <w:b/>
        </w:rPr>
      </w:pPr>
      <w:r w:rsidRPr="00A46B12">
        <w:rPr>
          <w:b/>
        </w:rPr>
        <w:t>Тема 3. Трудовые ресурсы предприятия и производительность труда</w:t>
      </w:r>
    </w:p>
    <w:p w:rsidR="00E72252" w:rsidRPr="007D7A79" w:rsidRDefault="00E72252" w:rsidP="00AD15FD">
      <w:pPr>
        <w:pStyle w:val="a5"/>
        <w:spacing w:line="242" w:lineRule="auto"/>
        <w:ind w:right="104"/>
        <w:jc w:val="both"/>
      </w:pPr>
      <w:r w:rsidRPr="007D7A79">
        <w:t xml:space="preserve">Характеристика трудовых ресурсов предприятия. Персонал предприятия и его структура. </w:t>
      </w:r>
      <w:r w:rsidR="0035586E" w:rsidRPr="007D7A79">
        <w:t>Системы и формы оплаты труда. Производительность труда и методы ее измерения в нефтегазовом производстве.</w:t>
      </w:r>
    </w:p>
    <w:p w:rsidR="00E72252" w:rsidRPr="007D7A79" w:rsidRDefault="00E72252" w:rsidP="00AD15FD">
      <w:pPr>
        <w:pStyle w:val="a5"/>
        <w:spacing w:line="242" w:lineRule="auto"/>
        <w:ind w:right="104"/>
        <w:jc w:val="both"/>
      </w:pPr>
    </w:p>
    <w:p w:rsidR="00AD15FD" w:rsidRPr="00A46B12" w:rsidRDefault="00AD15FD" w:rsidP="00AD15FD">
      <w:pPr>
        <w:pStyle w:val="a5"/>
        <w:spacing w:line="242" w:lineRule="auto"/>
        <w:ind w:right="104"/>
        <w:jc w:val="both"/>
        <w:rPr>
          <w:b/>
        </w:rPr>
      </w:pPr>
      <w:r w:rsidRPr="00A46B12">
        <w:rPr>
          <w:b/>
        </w:rPr>
        <w:t>Тема 4. Основные и оборотные средства предприятия</w:t>
      </w:r>
    </w:p>
    <w:p w:rsidR="00E72252" w:rsidRPr="007D7A79" w:rsidRDefault="00E72252" w:rsidP="00E72252">
      <w:pPr>
        <w:pStyle w:val="a5"/>
        <w:spacing w:line="242" w:lineRule="auto"/>
        <w:ind w:right="104"/>
        <w:jc w:val="both"/>
      </w:pPr>
      <w:r w:rsidRPr="007D7A79">
        <w:t xml:space="preserve">Оценка и учет основных средств. Показатели состояния, движения и использования основных средств. Нематериальные активы предприятия. Амортизация основных средств. Физический и моральный износ основных средств. Характеристика </w:t>
      </w:r>
      <w:r w:rsidR="0035586E" w:rsidRPr="007D7A79">
        <w:t>оборотных сре</w:t>
      </w:r>
      <w:proofErr w:type="gramStart"/>
      <w:r w:rsidR="0035586E" w:rsidRPr="007D7A79">
        <w:t>дств</w:t>
      </w:r>
      <w:r w:rsidRPr="007D7A79">
        <w:t xml:space="preserve"> пр</w:t>
      </w:r>
      <w:proofErr w:type="gramEnd"/>
      <w:r w:rsidRPr="007D7A79">
        <w:t xml:space="preserve">едприятия: понятие, экономическая сущность, состав, структура. Показатели использования оборотных средств. Значение ускорения оборачиваемости средств. </w:t>
      </w:r>
    </w:p>
    <w:p w:rsidR="00E72252" w:rsidRPr="007D7A79" w:rsidRDefault="00E72252" w:rsidP="00AD15FD">
      <w:pPr>
        <w:pStyle w:val="a5"/>
        <w:spacing w:line="242" w:lineRule="auto"/>
        <w:ind w:right="104"/>
        <w:jc w:val="both"/>
        <w:rPr>
          <w:b/>
        </w:rPr>
      </w:pPr>
    </w:p>
    <w:p w:rsidR="00AD15FD" w:rsidRPr="00A46B12" w:rsidRDefault="00AD15FD" w:rsidP="00AD15FD">
      <w:pPr>
        <w:pStyle w:val="a5"/>
        <w:spacing w:line="242" w:lineRule="auto"/>
        <w:ind w:right="104"/>
        <w:jc w:val="both"/>
        <w:rPr>
          <w:b/>
        </w:rPr>
      </w:pPr>
      <w:r w:rsidRPr="00A46B12">
        <w:rPr>
          <w:b/>
        </w:rPr>
        <w:t>Тема 5. Цена и ценообразование</w:t>
      </w:r>
    </w:p>
    <w:p w:rsidR="0035586E" w:rsidRPr="007D7A79" w:rsidRDefault="0035586E" w:rsidP="00AD15FD">
      <w:pPr>
        <w:pStyle w:val="a5"/>
        <w:spacing w:line="242" w:lineRule="auto"/>
        <w:ind w:right="104"/>
        <w:jc w:val="both"/>
      </w:pPr>
      <w:r w:rsidRPr="007D7A79">
        <w:t>Функции цены и механизм ценообразования. Структура и виды цен. Государственное регулирование цен и тарифов.</w:t>
      </w:r>
    </w:p>
    <w:p w:rsidR="00AD15FD" w:rsidRPr="007D7A79" w:rsidRDefault="00AD15FD" w:rsidP="00AD15FD">
      <w:pPr>
        <w:pStyle w:val="a5"/>
        <w:spacing w:line="242" w:lineRule="auto"/>
        <w:ind w:right="104"/>
        <w:jc w:val="both"/>
      </w:pPr>
    </w:p>
    <w:p w:rsidR="00AD15FD" w:rsidRPr="00A46B12" w:rsidRDefault="00AD15FD" w:rsidP="00AD15FD">
      <w:pPr>
        <w:pStyle w:val="a5"/>
        <w:spacing w:line="242" w:lineRule="auto"/>
        <w:ind w:right="104"/>
        <w:jc w:val="both"/>
        <w:rPr>
          <w:b/>
        </w:rPr>
      </w:pPr>
      <w:r w:rsidRPr="00A46B12">
        <w:rPr>
          <w:b/>
        </w:rPr>
        <w:t>Тема 6. Финансовые результаты деятельности предприятия.</w:t>
      </w:r>
    </w:p>
    <w:p w:rsidR="004679C3" w:rsidRPr="007D7A79" w:rsidRDefault="0035586E" w:rsidP="00F91638">
      <w:pPr>
        <w:pStyle w:val="a5"/>
        <w:spacing w:before="6"/>
        <w:ind w:left="0"/>
        <w:jc w:val="both"/>
        <w:rPr>
          <w:b/>
        </w:rPr>
      </w:pPr>
      <w:r w:rsidRPr="007D7A79">
        <w:t>Понятие, вид</w:t>
      </w:r>
      <w:r w:rsidR="00417E1B" w:rsidRPr="007D7A79">
        <w:t>ы и источники получения прибыли предприятия. Рентабельность предприятия и продукции. Точка безубыточности</w:t>
      </w:r>
    </w:p>
    <w:p w:rsidR="00AD15FD" w:rsidRPr="007D7A79" w:rsidRDefault="00AD15FD" w:rsidP="004679C3">
      <w:pPr>
        <w:pStyle w:val="a5"/>
        <w:spacing w:before="6"/>
        <w:ind w:left="0"/>
        <w:jc w:val="center"/>
        <w:rPr>
          <w:b/>
        </w:rPr>
      </w:pPr>
    </w:p>
    <w:p w:rsidR="00AD15FD" w:rsidRPr="007D7A79" w:rsidRDefault="00AD15FD" w:rsidP="004679C3">
      <w:pPr>
        <w:pStyle w:val="a5"/>
        <w:spacing w:before="6"/>
        <w:ind w:left="0"/>
        <w:jc w:val="center"/>
      </w:pPr>
    </w:p>
    <w:p w:rsidR="004679C3" w:rsidRPr="007D7A79" w:rsidRDefault="004679C3" w:rsidP="004679C3">
      <w:pPr>
        <w:pStyle w:val="a5"/>
        <w:spacing w:before="6"/>
        <w:ind w:left="0"/>
        <w:jc w:val="center"/>
      </w:pPr>
      <w:r w:rsidRPr="007D7A79">
        <w:lastRenderedPageBreak/>
        <w:t>Список литературы для подготовки: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4"/>
        <w:gridCol w:w="9404"/>
      </w:tblGrid>
      <w:tr w:rsidR="00417E1B" w:rsidRPr="00347D16" w:rsidTr="00417E1B">
        <w:tc>
          <w:tcPr>
            <w:tcW w:w="385" w:type="pct"/>
            <w:shd w:val="clear" w:color="auto" w:fill="auto"/>
          </w:tcPr>
          <w:p w:rsidR="00417E1B" w:rsidRPr="007D7A79" w:rsidRDefault="00417E1B" w:rsidP="00417E1B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line="276" w:lineRule="auto"/>
              <w:ind w:right="282"/>
              <w:rPr>
                <w:sz w:val="28"/>
                <w:szCs w:val="28"/>
              </w:rPr>
            </w:pPr>
          </w:p>
        </w:tc>
        <w:tc>
          <w:tcPr>
            <w:tcW w:w="4615" w:type="pct"/>
            <w:shd w:val="clear" w:color="auto" w:fill="auto"/>
          </w:tcPr>
          <w:p w:rsidR="00417E1B" w:rsidRPr="007D7A79" w:rsidRDefault="00417E1B" w:rsidP="00417E1B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7A79">
              <w:rPr>
                <w:sz w:val="28"/>
                <w:szCs w:val="28"/>
                <w:lang w:val="ru-RU"/>
              </w:rPr>
              <w:t>Ряховская</w:t>
            </w:r>
            <w:proofErr w:type="spellEnd"/>
            <w:r w:rsidRPr="007D7A79">
              <w:rPr>
                <w:sz w:val="28"/>
                <w:szCs w:val="28"/>
                <w:lang w:val="ru-RU"/>
              </w:rPr>
              <w:t>, О. Н. Экономика предприятия. Курс лекций</w:t>
            </w:r>
            <w:proofErr w:type="gramStart"/>
            <w:r w:rsidRPr="007D7A79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7D7A79">
              <w:rPr>
                <w:sz w:val="28"/>
                <w:szCs w:val="28"/>
                <w:lang w:val="ru-RU"/>
              </w:rPr>
              <w:t xml:space="preserve"> учебное пособие / О. Н. </w:t>
            </w:r>
            <w:proofErr w:type="spellStart"/>
            <w:r w:rsidRPr="007D7A79">
              <w:rPr>
                <w:sz w:val="28"/>
                <w:szCs w:val="28"/>
                <w:lang w:val="ru-RU"/>
              </w:rPr>
              <w:t>Ряховская</w:t>
            </w:r>
            <w:proofErr w:type="spellEnd"/>
            <w:r w:rsidRPr="007D7A79">
              <w:rPr>
                <w:sz w:val="28"/>
                <w:szCs w:val="28"/>
                <w:lang w:val="ru-RU"/>
              </w:rPr>
              <w:t xml:space="preserve">, Т. О. Боярская ; под редакцией С. Г. Фалько. — Москва: Московский государственный технический университет имени Н.Э. Баумана, 2019. — 120 </w:t>
            </w:r>
            <w:r w:rsidRPr="007D7A79">
              <w:rPr>
                <w:sz w:val="28"/>
                <w:szCs w:val="28"/>
              </w:rPr>
              <w:t>c</w:t>
            </w:r>
            <w:r w:rsidRPr="007D7A79">
              <w:rPr>
                <w:sz w:val="28"/>
                <w:szCs w:val="28"/>
                <w:lang w:val="ru-RU"/>
              </w:rPr>
              <w:t>.</w:t>
            </w:r>
          </w:p>
        </w:tc>
      </w:tr>
      <w:tr w:rsidR="00417E1B" w:rsidRPr="00347D16" w:rsidTr="00417E1B">
        <w:trPr>
          <w:trHeight w:val="20"/>
        </w:trPr>
        <w:tc>
          <w:tcPr>
            <w:tcW w:w="385" w:type="pct"/>
            <w:shd w:val="clear" w:color="auto" w:fill="auto"/>
          </w:tcPr>
          <w:p w:rsidR="00417E1B" w:rsidRPr="007D7A79" w:rsidRDefault="00417E1B" w:rsidP="00417E1B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line="276" w:lineRule="auto"/>
              <w:ind w:right="282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615" w:type="pct"/>
            <w:shd w:val="clear" w:color="auto" w:fill="auto"/>
          </w:tcPr>
          <w:p w:rsidR="00417E1B" w:rsidRPr="007D7A79" w:rsidRDefault="00417E1B" w:rsidP="00417E1B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7D7A79">
              <w:rPr>
                <w:sz w:val="28"/>
                <w:szCs w:val="28"/>
                <w:lang w:val="ru-RU"/>
              </w:rPr>
              <w:t>Алексейчева</w:t>
            </w:r>
            <w:proofErr w:type="spellEnd"/>
            <w:r w:rsidRPr="007D7A79">
              <w:rPr>
                <w:sz w:val="28"/>
                <w:szCs w:val="28"/>
                <w:lang w:val="ru-RU"/>
              </w:rPr>
              <w:t>, Е. Ю. Экономика организации (предприятия)</w:t>
            </w:r>
            <w:proofErr w:type="gramStart"/>
            <w:r w:rsidRPr="007D7A79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7D7A79">
              <w:rPr>
                <w:sz w:val="28"/>
                <w:szCs w:val="28"/>
                <w:lang w:val="ru-RU"/>
              </w:rPr>
              <w:t xml:space="preserve"> учебник для бакалавров / Е. Ю. </w:t>
            </w:r>
            <w:proofErr w:type="spellStart"/>
            <w:r w:rsidRPr="007D7A79">
              <w:rPr>
                <w:sz w:val="28"/>
                <w:szCs w:val="28"/>
                <w:lang w:val="ru-RU"/>
              </w:rPr>
              <w:t>Алексейчева</w:t>
            </w:r>
            <w:proofErr w:type="spellEnd"/>
            <w:r w:rsidRPr="007D7A79">
              <w:rPr>
                <w:sz w:val="28"/>
                <w:szCs w:val="28"/>
                <w:lang w:val="ru-RU"/>
              </w:rPr>
              <w:t>, М. Д. Магомедов, И. Б. Костин. — 3-е изд. — Москва : Дашков и</w:t>
            </w:r>
            <w:proofErr w:type="gramStart"/>
            <w:r w:rsidRPr="007D7A79">
              <w:rPr>
                <w:sz w:val="28"/>
                <w:szCs w:val="28"/>
                <w:lang w:val="ru-RU"/>
              </w:rPr>
              <w:t xml:space="preserve"> К</w:t>
            </w:r>
            <w:proofErr w:type="gramEnd"/>
            <w:r w:rsidRPr="007D7A79">
              <w:rPr>
                <w:sz w:val="28"/>
                <w:szCs w:val="28"/>
                <w:lang w:val="ru-RU"/>
              </w:rPr>
              <w:t xml:space="preserve">, 2019. — 291 </w:t>
            </w:r>
            <w:r w:rsidRPr="007D7A79">
              <w:rPr>
                <w:sz w:val="28"/>
                <w:szCs w:val="28"/>
              </w:rPr>
              <w:t>c</w:t>
            </w:r>
            <w:r w:rsidRPr="007D7A79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417E1B" w:rsidRPr="00347D16" w:rsidTr="00417E1B">
        <w:trPr>
          <w:trHeight w:val="20"/>
        </w:trPr>
        <w:tc>
          <w:tcPr>
            <w:tcW w:w="385" w:type="pct"/>
            <w:shd w:val="clear" w:color="auto" w:fill="auto"/>
          </w:tcPr>
          <w:p w:rsidR="00417E1B" w:rsidRPr="007D7A79" w:rsidRDefault="00417E1B" w:rsidP="00417E1B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line="276" w:lineRule="auto"/>
              <w:ind w:right="282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615" w:type="pct"/>
            <w:shd w:val="clear" w:color="auto" w:fill="auto"/>
          </w:tcPr>
          <w:p w:rsidR="00417E1B" w:rsidRPr="007D7A79" w:rsidRDefault="00417E1B" w:rsidP="00417E1B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7D7A79">
              <w:rPr>
                <w:sz w:val="28"/>
                <w:szCs w:val="28"/>
                <w:lang w:val="ru-RU"/>
              </w:rPr>
              <w:t>Баскакова, О. В. Экономика предприятия (организации)</w:t>
            </w:r>
            <w:proofErr w:type="gramStart"/>
            <w:r w:rsidRPr="007D7A79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7D7A79">
              <w:rPr>
                <w:sz w:val="28"/>
                <w:szCs w:val="28"/>
                <w:lang w:val="ru-RU"/>
              </w:rPr>
              <w:t xml:space="preserve"> учебник / О. В. Баскакова, Л. Ф. Сейко. — Москва</w:t>
            </w:r>
            <w:proofErr w:type="gramStart"/>
            <w:r w:rsidRPr="007D7A79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7D7A79">
              <w:rPr>
                <w:sz w:val="28"/>
                <w:szCs w:val="28"/>
                <w:lang w:val="ru-RU"/>
              </w:rPr>
              <w:t xml:space="preserve"> Дашков и</w:t>
            </w:r>
            <w:proofErr w:type="gramStart"/>
            <w:r w:rsidRPr="007D7A79">
              <w:rPr>
                <w:sz w:val="28"/>
                <w:szCs w:val="28"/>
                <w:lang w:val="ru-RU"/>
              </w:rPr>
              <w:t xml:space="preserve"> К</w:t>
            </w:r>
            <w:proofErr w:type="gramEnd"/>
            <w:r w:rsidRPr="007D7A79">
              <w:rPr>
                <w:sz w:val="28"/>
                <w:szCs w:val="28"/>
                <w:lang w:val="ru-RU"/>
              </w:rPr>
              <w:t xml:space="preserve">, 2018. — 370 </w:t>
            </w:r>
            <w:r w:rsidRPr="007D7A79">
              <w:rPr>
                <w:sz w:val="28"/>
                <w:szCs w:val="28"/>
              </w:rPr>
              <w:t>c</w:t>
            </w:r>
            <w:r w:rsidRPr="007D7A79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417E1B" w:rsidRPr="00347D16" w:rsidTr="00417E1B">
        <w:tc>
          <w:tcPr>
            <w:tcW w:w="385" w:type="pct"/>
            <w:shd w:val="clear" w:color="auto" w:fill="auto"/>
          </w:tcPr>
          <w:p w:rsidR="00417E1B" w:rsidRPr="007D7A79" w:rsidRDefault="00417E1B" w:rsidP="00417E1B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line="276" w:lineRule="auto"/>
              <w:ind w:right="282"/>
              <w:rPr>
                <w:sz w:val="28"/>
                <w:szCs w:val="28"/>
                <w:lang w:val="ru-RU"/>
              </w:rPr>
            </w:pPr>
          </w:p>
        </w:tc>
        <w:tc>
          <w:tcPr>
            <w:tcW w:w="4615" w:type="pct"/>
            <w:shd w:val="clear" w:color="auto" w:fill="auto"/>
          </w:tcPr>
          <w:p w:rsidR="00417E1B" w:rsidRPr="007D7A79" w:rsidRDefault="00417E1B" w:rsidP="00417E1B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7D7A79">
              <w:rPr>
                <w:sz w:val="28"/>
                <w:szCs w:val="28"/>
                <w:lang w:val="ru-RU"/>
              </w:rPr>
              <w:t>Чернова, О. А. Экономика и управление предприятием</w:t>
            </w:r>
            <w:proofErr w:type="gramStart"/>
            <w:r w:rsidRPr="007D7A79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7D7A79">
              <w:rPr>
                <w:sz w:val="28"/>
                <w:szCs w:val="28"/>
                <w:lang w:val="ru-RU"/>
              </w:rPr>
              <w:t xml:space="preserve"> учебное пособие / О. А. Чернова, Т. С. Ласкова. — Ростов-на-Дону, Таганрог</w:t>
            </w:r>
            <w:proofErr w:type="gramStart"/>
            <w:r w:rsidRPr="007D7A79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7D7A79">
              <w:rPr>
                <w:sz w:val="28"/>
                <w:szCs w:val="28"/>
                <w:lang w:val="ru-RU"/>
              </w:rPr>
              <w:t xml:space="preserve"> Издательство Южного федерального университета, 2019. — 176 </w:t>
            </w:r>
            <w:r w:rsidRPr="007D7A79">
              <w:rPr>
                <w:sz w:val="28"/>
                <w:szCs w:val="28"/>
              </w:rPr>
              <w:t>c</w:t>
            </w:r>
            <w:r w:rsidRPr="007D7A79">
              <w:rPr>
                <w:sz w:val="28"/>
                <w:szCs w:val="28"/>
                <w:lang w:val="ru-RU"/>
              </w:rPr>
              <w:t>.</w:t>
            </w:r>
          </w:p>
        </w:tc>
      </w:tr>
      <w:tr w:rsidR="00417E1B" w:rsidRPr="00347D16" w:rsidTr="00417E1B">
        <w:tc>
          <w:tcPr>
            <w:tcW w:w="385" w:type="pct"/>
            <w:shd w:val="clear" w:color="auto" w:fill="auto"/>
          </w:tcPr>
          <w:p w:rsidR="00417E1B" w:rsidRPr="007D7A79" w:rsidRDefault="00417E1B" w:rsidP="00417E1B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line="276" w:lineRule="auto"/>
              <w:ind w:right="282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4615" w:type="pct"/>
            <w:shd w:val="clear" w:color="auto" w:fill="auto"/>
          </w:tcPr>
          <w:p w:rsidR="00417E1B" w:rsidRPr="007D7A79" w:rsidRDefault="00417E1B" w:rsidP="00417E1B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7A79">
              <w:rPr>
                <w:sz w:val="28"/>
                <w:szCs w:val="28"/>
                <w:lang w:val="ru-RU"/>
              </w:rPr>
              <w:t>Шацкая</w:t>
            </w:r>
            <w:proofErr w:type="spellEnd"/>
            <w:r w:rsidRPr="007D7A79">
              <w:rPr>
                <w:sz w:val="28"/>
                <w:szCs w:val="28"/>
                <w:lang w:val="ru-RU"/>
              </w:rPr>
              <w:t>, Е. Ю. Управление экономикой предприятия</w:t>
            </w:r>
            <w:proofErr w:type="gramStart"/>
            <w:r w:rsidRPr="007D7A79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7D7A79">
              <w:rPr>
                <w:sz w:val="28"/>
                <w:szCs w:val="28"/>
                <w:lang w:val="ru-RU"/>
              </w:rPr>
              <w:t xml:space="preserve"> практикум / Е. Ю. </w:t>
            </w:r>
            <w:proofErr w:type="spellStart"/>
            <w:r w:rsidRPr="007D7A79">
              <w:rPr>
                <w:sz w:val="28"/>
                <w:szCs w:val="28"/>
                <w:lang w:val="ru-RU"/>
              </w:rPr>
              <w:t>Шацкая</w:t>
            </w:r>
            <w:proofErr w:type="spellEnd"/>
            <w:r w:rsidRPr="007D7A79">
              <w:rPr>
                <w:sz w:val="28"/>
                <w:szCs w:val="28"/>
                <w:lang w:val="ru-RU"/>
              </w:rPr>
              <w:t>, О. А. Алексеева. — Ставрополь</w:t>
            </w:r>
            <w:proofErr w:type="gramStart"/>
            <w:r w:rsidRPr="007D7A79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7D7A79">
              <w:rPr>
                <w:sz w:val="28"/>
                <w:szCs w:val="28"/>
                <w:lang w:val="ru-RU"/>
              </w:rPr>
              <w:t xml:space="preserve"> Северо-Кавказский федеральный университет, 2018. — 258 </w:t>
            </w:r>
            <w:r w:rsidRPr="007D7A79">
              <w:rPr>
                <w:sz w:val="28"/>
                <w:szCs w:val="28"/>
              </w:rPr>
              <w:t>c</w:t>
            </w:r>
            <w:r w:rsidRPr="007D7A79">
              <w:rPr>
                <w:sz w:val="28"/>
                <w:szCs w:val="28"/>
                <w:lang w:val="ru-RU"/>
              </w:rPr>
              <w:t>.</w:t>
            </w:r>
            <w:r w:rsidRPr="007D7A79">
              <w:rPr>
                <w:rFonts w:ascii="Arial" w:hAnsi="Arial" w:cs="Arial"/>
                <w:color w:val="212529"/>
                <w:sz w:val="28"/>
                <w:szCs w:val="28"/>
                <w:shd w:val="clear" w:color="auto" w:fill="F8F9FA"/>
                <w:lang w:val="ru-RU"/>
              </w:rPr>
              <w:t xml:space="preserve"> </w:t>
            </w:r>
          </w:p>
        </w:tc>
      </w:tr>
      <w:tr w:rsidR="00417E1B" w:rsidRPr="007D7A79" w:rsidTr="00417E1B">
        <w:tc>
          <w:tcPr>
            <w:tcW w:w="385" w:type="pct"/>
            <w:shd w:val="clear" w:color="auto" w:fill="auto"/>
          </w:tcPr>
          <w:p w:rsidR="00417E1B" w:rsidRPr="007D7A79" w:rsidRDefault="00417E1B" w:rsidP="00417E1B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line="276" w:lineRule="auto"/>
              <w:ind w:right="282"/>
              <w:rPr>
                <w:sz w:val="28"/>
                <w:szCs w:val="28"/>
                <w:lang w:val="ru-RU"/>
              </w:rPr>
            </w:pPr>
          </w:p>
        </w:tc>
        <w:tc>
          <w:tcPr>
            <w:tcW w:w="4615" w:type="pct"/>
            <w:shd w:val="clear" w:color="auto" w:fill="auto"/>
          </w:tcPr>
          <w:p w:rsidR="00417E1B" w:rsidRPr="007D7A79" w:rsidRDefault="00417E1B" w:rsidP="00417E1B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D7A79">
              <w:rPr>
                <w:sz w:val="28"/>
                <w:szCs w:val="28"/>
                <w:lang w:val="ru-RU"/>
              </w:rPr>
              <w:t>Экономика организации (предприятия): практикум</w:t>
            </w:r>
            <w:proofErr w:type="gramStart"/>
            <w:r w:rsidRPr="007D7A79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7D7A79">
              <w:rPr>
                <w:sz w:val="28"/>
                <w:szCs w:val="28"/>
                <w:lang w:val="ru-RU"/>
              </w:rPr>
              <w:t xml:space="preserve"> учебное пособие / А. В. </w:t>
            </w:r>
            <w:proofErr w:type="spellStart"/>
            <w:r w:rsidRPr="007D7A79">
              <w:rPr>
                <w:sz w:val="28"/>
                <w:szCs w:val="28"/>
                <w:lang w:val="ru-RU"/>
              </w:rPr>
              <w:t>Борачук</w:t>
            </w:r>
            <w:proofErr w:type="spellEnd"/>
            <w:r w:rsidRPr="007D7A79">
              <w:rPr>
                <w:sz w:val="28"/>
                <w:szCs w:val="28"/>
                <w:lang w:val="ru-RU"/>
              </w:rPr>
              <w:t xml:space="preserve">, Н. А. </w:t>
            </w:r>
            <w:proofErr w:type="spellStart"/>
            <w:r w:rsidRPr="007D7A79">
              <w:rPr>
                <w:sz w:val="28"/>
                <w:szCs w:val="28"/>
                <w:lang w:val="ru-RU"/>
              </w:rPr>
              <w:t>Демура</w:t>
            </w:r>
            <w:proofErr w:type="spellEnd"/>
            <w:r w:rsidRPr="007D7A79">
              <w:rPr>
                <w:sz w:val="28"/>
                <w:szCs w:val="28"/>
                <w:lang w:val="ru-RU"/>
              </w:rPr>
              <w:t>, О. В. Доможирова [и др.] ; под редакцией И. А. Кузнецовой. — Белгород</w:t>
            </w:r>
            <w:proofErr w:type="gramStart"/>
            <w:r w:rsidRPr="007D7A79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7D7A79">
              <w:rPr>
                <w:sz w:val="28"/>
                <w:szCs w:val="28"/>
                <w:lang w:val="ru-RU"/>
              </w:rPr>
              <w:t xml:space="preserve"> Белгородский государственный технологический университет им. </w:t>
            </w:r>
            <w:r w:rsidRPr="007D7A79">
              <w:rPr>
                <w:sz w:val="28"/>
                <w:szCs w:val="28"/>
              </w:rPr>
              <w:t xml:space="preserve">В.Г. </w:t>
            </w:r>
            <w:proofErr w:type="spellStart"/>
            <w:r w:rsidRPr="007D7A79">
              <w:rPr>
                <w:sz w:val="28"/>
                <w:szCs w:val="28"/>
              </w:rPr>
              <w:t>Шухова</w:t>
            </w:r>
            <w:proofErr w:type="spellEnd"/>
            <w:r w:rsidRPr="007D7A79">
              <w:rPr>
                <w:sz w:val="28"/>
                <w:szCs w:val="28"/>
              </w:rPr>
              <w:t xml:space="preserve">, ЭБС АСВ, 2019. — 168 c. </w:t>
            </w:r>
          </w:p>
        </w:tc>
      </w:tr>
      <w:tr w:rsidR="00417E1B" w:rsidRPr="00347D16" w:rsidTr="00417E1B">
        <w:tc>
          <w:tcPr>
            <w:tcW w:w="385" w:type="pct"/>
            <w:shd w:val="clear" w:color="auto" w:fill="auto"/>
          </w:tcPr>
          <w:p w:rsidR="00417E1B" w:rsidRPr="007D7A79" w:rsidRDefault="00417E1B" w:rsidP="00417E1B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line="276" w:lineRule="auto"/>
              <w:ind w:right="282"/>
              <w:rPr>
                <w:iCs/>
                <w:sz w:val="28"/>
                <w:szCs w:val="28"/>
              </w:rPr>
            </w:pPr>
          </w:p>
        </w:tc>
        <w:tc>
          <w:tcPr>
            <w:tcW w:w="4615" w:type="pct"/>
            <w:shd w:val="clear" w:color="auto" w:fill="auto"/>
          </w:tcPr>
          <w:p w:rsidR="00417E1B" w:rsidRPr="007D7A79" w:rsidRDefault="00417E1B" w:rsidP="00417E1B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D7A79">
              <w:rPr>
                <w:sz w:val="28"/>
                <w:szCs w:val="28"/>
                <w:lang w:val="ru-RU"/>
              </w:rPr>
              <w:t>Экономика предприятия: теория и практика</w:t>
            </w:r>
            <w:proofErr w:type="gramStart"/>
            <w:r w:rsidRPr="007D7A79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7D7A79">
              <w:rPr>
                <w:sz w:val="28"/>
                <w:szCs w:val="28"/>
                <w:lang w:val="ru-RU"/>
              </w:rPr>
              <w:t xml:space="preserve"> учебное пособие / А. Е. </w:t>
            </w:r>
            <w:proofErr w:type="spellStart"/>
            <w:r w:rsidRPr="007D7A79">
              <w:rPr>
                <w:sz w:val="28"/>
                <w:szCs w:val="28"/>
                <w:lang w:val="ru-RU"/>
              </w:rPr>
              <w:t>Кисова</w:t>
            </w:r>
            <w:proofErr w:type="spellEnd"/>
            <w:r w:rsidRPr="007D7A79">
              <w:rPr>
                <w:sz w:val="28"/>
                <w:szCs w:val="28"/>
                <w:lang w:val="ru-RU"/>
              </w:rPr>
              <w:t xml:space="preserve">, А. А. </w:t>
            </w:r>
            <w:proofErr w:type="spellStart"/>
            <w:r w:rsidRPr="007D7A79">
              <w:rPr>
                <w:sz w:val="28"/>
                <w:szCs w:val="28"/>
                <w:lang w:val="ru-RU"/>
              </w:rPr>
              <w:t>Шпиганович</w:t>
            </w:r>
            <w:proofErr w:type="spellEnd"/>
            <w:r w:rsidRPr="007D7A79">
              <w:rPr>
                <w:sz w:val="28"/>
                <w:szCs w:val="28"/>
                <w:lang w:val="ru-RU"/>
              </w:rPr>
              <w:t xml:space="preserve">, К. В. </w:t>
            </w:r>
            <w:proofErr w:type="spellStart"/>
            <w:r w:rsidRPr="007D7A79">
              <w:rPr>
                <w:sz w:val="28"/>
                <w:szCs w:val="28"/>
                <w:lang w:val="ru-RU"/>
              </w:rPr>
              <w:t>Барсукова</w:t>
            </w:r>
            <w:proofErr w:type="spellEnd"/>
            <w:r w:rsidRPr="007D7A79">
              <w:rPr>
                <w:sz w:val="28"/>
                <w:szCs w:val="28"/>
                <w:lang w:val="ru-RU"/>
              </w:rPr>
              <w:t>, И. А. Черникова. — Липецк</w:t>
            </w:r>
            <w:proofErr w:type="gramStart"/>
            <w:r w:rsidRPr="007D7A79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7D7A79">
              <w:rPr>
                <w:sz w:val="28"/>
                <w:szCs w:val="28"/>
                <w:lang w:val="ru-RU"/>
              </w:rPr>
              <w:t xml:space="preserve"> Липецкий государственный технический университет, ЭБС АСВ, 2019. — 149 </w:t>
            </w:r>
            <w:r w:rsidRPr="007D7A79">
              <w:rPr>
                <w:sz w:val="28"/>
                <w:szCs w:val="28"/>
              </w:rPr>
              <w:t>c</w:t>
            </w:r>
            <w:r w:rsidRPr="007D7A79">
              <w:rPr>
                <w:sz w:val="28"/>
                <w:szCs w:val="28"/>
                <w:lang w:val="ru-RU"/>
              </w:rPr>
              <w:t xml:space="preserve">. </w:t>
            </w:r>
          </w:p>
        </w:tc>
      </w:tr>
    </w:tbl>
    <w:p w:rsidR="005C2139" w:rsidRPr="007D7A79" w:rsidRDefault="005C2139" w:rsidP="00F65899">
      <w:pPr>
        <w:pStyle w:val="1"/>
        <w:spacing w:line="309" w:lineRule="exact"/>
        <w:ind w:firstLine="825"/>
        <w:jc w:val="both"/>
        <w:rPr>
          <w:b w:val="0"/>
          <w:sz w:val="28"/>
          <w:szCs w:val="28"/>
        </w:rPr>
      </w:pPr>
    </w:p>
    <w:sectPr w:rsidR="005C2139" w:rsidRPr="007D7A79" w:rsidSect="007D7A79">
      <w:pgSz w:w="12240" w:h="1686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A3C"/>
    <w:multiLevelType w:val="hybridMultilevel"/>
    <w:tmpl w:val="C270BEEC"/>
    <w:lvl w:ilvl="0" w:tplc="6B62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3745D"/>
    <w:multiLevelType w:val="hybridMultilevel"/>
    <w:tmpl w:val="DF8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17D2F"/>
    <w:multiLevelType w:val="multilevel"/>
    <w:tmpl w:val="8FE8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9351D"/>
    <w:multiLevelType w:val="hybridMultilevel"/>
    <w:tmpl w:val="A7F2675E"/>
    <w:lvl w:ilvl="0" w:tplc="0419000F">
      <w:start w:val="1"/>
      <w:numFmt w:val="decimal"/>
      <w:lvlText w:val="%1."/>
      <w:lvlJc w:val="left"/>
      <w:pPr>
        <w:ind w:left="1324" w:hanging="360"/>
      </w:p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5F131CD2"/>
    <w:multiLevelType w:val="hybridMultilevel"/>
    <w:tmpl w:val="D4069E6C"/>
    <w:lvl w:ilvl="0" w:tplc="3500B5A8">
      <w:start w:val="1"/>
      <w:numFmt w:val="decimal"/>
      <w:lvlText w:val="%1.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839094EE">
      <w:numFmt w:val="bullet"/>
      <w:lvlText w:val="•"/>
      <w:lvlJc w:val="left"/>
      <w:pPr>
        <w:ind w:left="880" w:hanging="312"/>
      </w:pPr>
      <w:rPr>
        <w:rFonts w:hint="default"/>
        <w:lang w:val="ru-RU" w:eastAsia="en-US" w:bidi="ar-SA"/>
      </w:rPr>
    </w:lvl>
    <w:lvl w:ilvl="2" w:tplc="08002A98">
      <w:numFmt w:val="bullet"/>
      <w:lvlText w:val="•"/>
      <w:lvlJc w:val="left"/>
      <w:pPr>
        <w:ind w:left="1877" w:hanging="312"/>
      </w:pPr>
      <w:rPr>
        <w:rFonts w:hint="default"/>
        <w:lang w:val="ru-RU" w:eastAsia="en-US" w:bidi="ar-SA"/>
      </w:rPr>
    </w:lvl>
    <w:lvl w:ilvl="3" w:tplc="64CA019C">
      <w:numFmt w:val="bullet"/>
      <w:lvlText w:val="•"/>
      <w:lvlJc w:val="left"/>
      <w:pPr>
        <w:ind w:left="2875" w:hanging="312"/>
      </w:pPr>
      <w:rPr>
        <w:rFonts w:hint="default"/>
        <w:lang w:val="ru-RU" w:eastAsia="en-US" w:bidi="ar-SA"/>
      </w:rPr>
    </w:lvl>
    <w:lvl w:ilvl="4" w:tplc="3F78353A">
      <w:numFmt w:val="bullet"/>
      <w:lvlText w:val="•"/>
      <w:lvlJc w:val="left"/>
      <w:pPr>
        <w:ind w:left="3873" w:hanging="312"/>
      </w:pPr>
      <w:rPr>
        <w:rFonts w:hint="default"/>
        <w:lang w:val="ru-RU" w:eastAsia="en-US" w:bidi="ar-SA"/>
      </w:rPr>
    </w:lvl>
    <w:lvl w:ilvl="5" w:tplc="686A00B0">
      <w:numFmt w:val="bullet"/>
      <w:lvlText w:val="•"/>
      <w:lvlJc w:val="left"/>
      <w:pPr>
        <w:ind w:left="4871" w:hanging="312"/>
      </w:pPr>
      <w:rPr>
        <w:rFonts w:hint="default"/>
        <w:lang w:val="ru-RU" w:eastAsia="en-US" w:bidi="ar-SA"/>
      </w:rPr>
    </w:lvl>
    <w:lvl w:ilvl="6" w:tplc="A6DA97A6">
      <w:numFmt w:val="bullet"/>
      <w:lvlText w:val="•"/>
      <w:lvlJc w:val="left"/>
      <w:pPr>
        <w:ind w:left="5868" w:hanging="312"/>
      </w:pPr>
      <w:rPr>
        <w:rFonts w:hint="default"/>
        <w:lang w:val="ru-RU" w:eastAsia="en-US" w:bidi="ar-SA"/>
      </w:rPr>
    </w:lvl>
    <w:lvl w:ilvl="7" w:tplc="59D0DE08">
      <w:numFmt w:val="bullet"/>
      <w:lvlText w:val="•"/>
      <w:lvlJc w:val="left"/>
      <w:pPr>
        <w:ind w:left="6866" w:hanging="312"/>
      </w:pPr>
      <w:rPr>
        <w:rFonts w:hint="default"/>
        <w:lang w:val="ru-RU" w:eastAsia="en-US" w:bidi="ar-SA"/>
      </w:rPr>
    </w:lvl>
    <w:lvl w:ilvl="8" w:tplc="973C65D0">
      <w:numFmt w:val="bullet"/>
      <w:lvlText w:val="•"/>
      <w:lvlJc w:val="left"/>
      <w:pPr>
        <w:ind w:left="7864" w:hanging="312"/>
      </w:pPr>
      <w:rPr>
        <w:rFonts w:hint="default"/>
        <w:lang w:val="ru-RU" w:eastAsia="en-US" w:bidi="ar-SA"/>
      </w:rPr>
    </w:lvl>
  </w:abstractNum>
  <w:abstractNum w:abstractNumId="5">
    <w:nsid w:val="6B91738B"/>
    <w:multiLevelType w:val="hybridMultilevel"/>
    <w:tmpl w:val="D784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2139"/>
    <w:rsid w:val="00021E10"/>
    <w:rsid w:val="000935D7"/>
    <w:rsid w:val="00132CFC"/>
    <w:rsid w:val="0015023B"/>
    <w:rsid w:val="00207D54"/>
    <w:rsid w:val="00246393"/>
    <w:rsid w:val="00277BAA"/>
    <w:rsid w:val="00347D16"/>
    <w:rsid w:val="0035586E"/>
    <w:rsid w:val="003D0369"/>
    <w:rsid w:val="00417E1B"/>
    <w:rsid w:val="004679C3"/>
    <w:rsid w:val="0051603D"/>
    <w:rsid w:val="005A1C1E"/>
    <w:rsid w:val="005C2139"/>
    <w:rsid w:val="006E24B2"/>
    <w:rsid w:val="006F7715"/>
    <w:rsid w:val="007D7A79"/>
    <w:rsid w:val="007E048C"/>
    <w:rsid w:val="007F1992"/>
    <w:rsid w:val="00811D98"/>
    <w:rsid w:val="00822586"/>
    <w:rsid w:val="008362DF"/>
    <w:rsid w:val="00893317"/>
    <w:rsid w:val="00982791"/>
    <w:rsid w:val="0099607C"/>
    <w:rsid w:val="009B1290"/>
    <w:rsid w:val="00A46B12"/>
    <w:rsid w:val="00AC7E32"/>
    <w:rsid w:val="00AD15FD"/>
    <w:rsid w:val="00C14801"/>
    <w:rsid w:val="00C3294C"/>
    <w:rsid w:val="00CA0B97"/>
    <w:rsid w:val="00CD6669"/>
    <w:rsid w:val="00CF3B27"/>
    <w:rsid w:val="00D027CA"/>
    <w:rsid w:val="00D95410"/>
    <w:rsid w:val="00E038BF"/>
    <w:rsid w:val="00E57065"/>
    <w:rsid w:val="00E72252"/>
    <w:rsid w:val="00E95075"/>
    <w:rsid w:val="00ED0905"/>
    <w:rsid w:val="00ED6EE2"/>
    <w:rsid w:val="00EF00C4"/>
    <w:rsid w:val="00F65899"/>
    <w:rsid w:val="00F91638"/>
    <w:rsid w:val="00F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07D54"/>
    <w:pPr>
      <w:ind w:left="451"/>
      <w:outlineLvl w:val="0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207D54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paragraph" w:styleId="a4">
    <w:name w:val="Normal (Web)"/>
    <w:basedOn w:val="a"/>
    <w:uiPriority w:val="99"/>
    <w:semiHidden/>
    <w:unhideWhenUsed/>
    <w:rsid w:val="00C148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1"/>
    <w:qFormat/>
    <w:rsid w:val="004679C3"/>
    <w:pPr>
      <w:ind w:left="112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4679C3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7">
    <w:name w:val="Table Grid"/>
    <w:basedOn w:val="a1"/>
    <w:uiPriority w:val="59"/>
    <w:rsid w:val="00E72252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07D54"/>
    <w:pPr>
      <w:ind w:left="451"/>
      <w:outlineLvl w:val="0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207D54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paragraph" w:styleId="a4">
    <w:name w:val="Normal (Web)"/>
    <w:basedOn w:val="a"/>
    <w:uiPriority w:val="99"/>
    <w:semiHidden/>
    <w:unhideWhenUsed/>
    <w:rsid w:val="00C148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1"/>
    <w:qFormat/>
    <w:rsid w:val="004679C3"/>
    <w:pPr>
      <w:ind w:left="112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4679C3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7">
    <w:name w:val="Table Grid"/>
    <w:basedOn w:val="a1"/>
    <w:uiPriority w:val="59"/>
    <w:rsid w:val="00E72252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86068-4782-4775-9CB5-5A185013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Альфинур Маратовна Сулейманова</dc:creator>
  <cp:lastModifiedBy>Зарипова Дания Анасовна</cp:lastModifiedBy>
  <cp:revision>10</cp:revision>
  <cp:lastPrinted>2021-11-01T05:15:00Z</cp:lastPrinted>
  <dcterms:created xsi:type="dcterms:W3CDTF">2021-10-31T13:17:00Z</dcterms:created>
  <dcterms:modified xsi:type="dcterms:W3CDTF">2022-06-10T10:42:00Z</dcterms:modified>
</cp:coreProperties>
</file>